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73" w:rsidRPr="002F3D10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F711E5">
        <w:rPr>
          <w:rFonts w:ascii="Times New Roman" w:hAnsi="Times New Roman" w:cs="Times New Roman"/>
          <w:b/>
        </w:rPr>
        <w:t>05.</w:t>
      </w:r>
      <w:r w:rsidR="00433C3C">
        <w:rPr>
          <w:rFonts w:ascii="Times New Roman" w:hAnsi="Times New Roman" w:cs="Times New Roman"/>
          <w:b/>
        </w:rPr>
        <w:t>31</w:t>
      </w:r>
      <w:bookmarkStart w:id="0" w:name="_GoBack"/>
      <w:bookmarkEnd w:id="0"/>
      <w:r w:rsidR="0020524A">
        <w:rPr>
          <w:rFonts w:ascii="Times New Roman" w:hAnsi="Times New Roman" w:cs="Times New Roman"/>
          <w:b/>
        </w:rPr>
        <w:t>.2019</w:t>
      </w:r>
    </w:p>
    <w:p w:rsidR="00642E73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405681" w:rsidRDefault="00F014B6" w:rsidP="004056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F711E5" w:rsidRPr="00F711E5">
        <w:rPr>
          <w:rFonts w:ascii="Times New Roman" w:hAnsi="Times New Roman" w:cs="Times New Roman"/>
          <w:b/>
          <w:sz w:val="24"/>
          <w:szCs w:val="24"/>
        </w:rPr>
        <w:t>Budowa stołówki w Szkole Podstawowej w Wiśniowej Górze</w:t>
      </w:r>
      <w:r w:rsidR="00E62DE7" w:rsidRPr="00FB40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2F21" w:rsidRPr="00642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642E73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642E73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642E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822602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33C3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3C3C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D404-7438-4843-8ED0-3249DA5A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989EF389</Template>
  <TotalTime>9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24</cp:revision>
  <cp:lastPrinted>2019-06-17T13:24:00Z</cp:lastPrinted>
  <dcterms:created xsi:type="dcterms:W3CDTF">2017-07-23T23:22:00Z</dcterms:created>
  <dcterms:modified xsi:type="dcterms:W3CDTF">2019-06-17T13:24:00Z</dcterms:modified>
</cp:coreProperties>
</file>